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288244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附件一：</w:t>
      </w:r>
    </w:p>
    <w:p w14:paraId="5D12D8E7">
      <w:pPr>
        <w:widowControl w:val="0"/>
        <w:snapToGrid/>
        <w:spacing w:after="0" w:line="560" w:lineRule="exact"/>
        <w:jc w:val="center"/>
        <w:rPr>
          <w:rFonts w:hint="eastAsia" w:ascii="黑体" w:hAnsi="黑体" w:eastAsia="黑体" w:cs="黑体"/>
          <w:b w:val="0"/>
          <w:kern w:val="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kern w:val="2"/>
          <w:sz w:val="44"/>
          <w:szCs w:val="44"/>
          <w:lang w:val="en-US" w:eastAsia="zh-CN"/>
        </w:rPr>
        <w:t>重庆市法学会体育法学研究会</w:t>
      </w:r>
    </w:p>
    <w:p w14:paraId="1BC29FB1">
      <w:pPr>
        <w:widowControl w:val="0"/>
        <w:snapToGrid/>
        <w:spacing w:after="0" w:line="560" w:lineRule="exact"/>
        <w:jc w:val="center"/>
        <w:rPr>
          <w:rFonts w:hint="eastAsia" w:ascii="黑体" w:hAnsi="黑体" w:eastAsia="黑体" w:cs="黑体"/>
          <w:b w:val="0"/>
          <w:kern w:val="2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kern w:val="2"/>
          <w:sz w:val="44"/>
          <w:szCs w:val="44"/>
          <w:lang w:val="en-US" w:eastAsia="zh-CN"/>
        </w:rPr>
        <w:t>2026学术年会暨篮球友谊赛邀请函</w:t>
      </w:r>
    </w:p>
    <w:p w14:paraId="2C1FB345">
      <w:pPr>
        <w:rPr>
          <w:rFonts w:hint="eastAsia"/>
        </w:rPr>
      </w:pPr>
    </w:p>
    <w:p w14:paraId="752823BA">
      <w:pPr>
        <w:widowControl w:val="0"/>
        <w:snapToGrid/>
        <w:spacing w:after="0" w:line="560" w:lineRule="exact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尊敬的_______先生／女士：</w:t>
      </w:r>
    </w:p>
    <w:p w14:paraId="5089709C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2026年是“十五五”开局之年。为深入学习贯彻习近平法治思想，加强体育法学理论研究与实践交流，服务重庆体育高质量发展，重庆市法学会体育法学研究会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暂定于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2026年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12月中旬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在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西南大学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举办学术年会。年会以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  <w:t>“‘十五五’体育高质量发展的法治保障与重庆实践”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为主题，围绕体育法学自主知识体系建设、地方体育治理、成渝体育协同发展、赛事合规与权益保障、体育纠纷解决等问题开展学术交流，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并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将学术会议与篮球友谊赛相结合，在开展体育法治专题研讨的同时，组织与会人员自愿参与体育交流活动，体现体育法学研究与体育实践相结合的办会特色。</w:t>
      </w:r>
    </w:p>
    <w:p w14:paraId="7F170BA1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鉴于您在本领域的研究兴趣和成果，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我们诚挚邀请您拨冗出席，与体育法学界、法律实务界和体育界同仁交流研究成果，共商体育法治建设中的理论与实践问题。有关事项如下：</w:t>
      </w:r>
    </w:p>
    <w:p w14:paraId="47973B60">
      <w:pPr>
        <w:widowControl w:val="0"/>
        <w:snapToGrid/>
        <w:spacing w:after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  <w:t>一、会议时间、地点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与费用</w:t>
      </w:r>
    </w:p>
    <w:p w14:paraId="62359B50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会议时间：2026年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12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中旬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。</w:t>
      </w:r>
    </w:p>
    <w:p w14:paraId="3118C66A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会议地点：西南大学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北碚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校区。</w:t>
      </w:r>
    </w:p>
    <w:p w14:paraId="0AC6906E">
      <w:pPr>
        <w:widowControl w:val="0"/>
        <w:snapToGrid/>
        <w:spacing w:after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  <w:t>、参会回执与论文提交</w:t>
      </w:r>
    </w:p>
    <w:p w14:paraId="0C95F286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请于2026年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日前将参会回执（见附件）以Word附件形式发送至会务邮箱：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1171862615@qq.com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，邮件主题为“</w:t>
      </w:r>
      <w:r>
        <w:rPr>
          <w:rFonts w:hint="eastAsia" w:ascii="仿宋" w:hAnsi="仿宋" w:eastAsia="仿宋" w:cs="仿宋"/>
          <w:kern w:val="2"/>
          <w:sz w:val="32"/>
          <w:szCs w:val="32"/>
          <w:lang w:eastAsia="zh-CN"/>
        </w:rPr>
        <w:t>姓名＋2026重庆市体育法年会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”。</w:t>
      </w:r>
    </w:p>
    <w:p w14:paraId="0041DB00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论文提交截止日期为2026年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日。</w:t>
      </w:r>
    </w:p>
    <w:p w14:paraId="48268F7F">
      <w:pPr>
        <w:widowControl w:val="0"/>
        <w:snapToGrid/>
        <w:spacing w:after="0" w:line="560" w:lineRule="exact"/>
        <w:ind w:firstLine="643" w:firstLineChars="200"/>
        <w:jc w:val="both"/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eastAsia="zh-CN"/>
        </w:rPr>
        <w:t>、会务联系</w:t>
      </w:r>
    </w:p>
    <w:p w14:paraId="14E8F79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联系人：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段营营、潘雨祥</w:t>
      </w:r>
    </w:p>
    <w:p w14:paraId="6B64CFE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联系电话：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15263698601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13996200623</w:t>
      </w:r>
    </w:p>
    <w:p w14:paraId="74F20537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</w:p>
    <w:p w14:paraId="2807D932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</w:p>
    <w:p w14:paraId="3FFF8C2E">
      <w:pPr>
        <w:widowControl w:val="0"/>
        <w:snapToGrid/>
        <w:spacing w:after="0" w:line="560" w:lineRule="exact"/>
        <w:ind w:firstLine="640" w:firstLineChars="200"/>
        <w:jc w:val="both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  <w:t>诚盼莅临！</w:t>
      </w:r>
    </w:p>
    <w:p w14:paraId="6D17B5B9">
      <w:pPr>
        <w:widowControl w:val="0"/>
        <w:snapToGrid/>
        <w:spacing w:after="0" w:line="560" w:lineRule="exact"/>
        <w:ind w:firstLine="640" w:firstLineChars="200"/>
        <w:jc w:val="right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</w:p>
    <w:p w14:paraId="38D3496B">
      <w:pPr>
        <w:widowControl w:val="0"/>
        <w:snapToGrid/>
        <w:spacing w:after="0" w:line="560" w:lineRule="exact"/>
        <w:ind w:firstLine="640" w:firstLineChars="200"/>
        <w:jc w:val="right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</w:p>
    <w:p w14:paraId="56EF673C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重庆市法学会体育法学研究会</w:t>
      </w:r>
    </w:p>
    <w:p w14:paraId="74621533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西南大学法学院</w:t>
      </w:r>
    </w:p>
    <w:p w14:paraId="29C3F5C6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西南大学体育学院    </w:t>
      </w:r>
    </w:p>
    <w:p w14:paraId="249D9EE0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2026年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9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28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</w:t>
      </w:r>
    </w:p>
    <w:p w14:paraId="44FE7AAF">
      <w:pPr>
        <w:widowControl w:val="0"/>
        <w:snapToGrid/>
        <w:spacing w:after="0" w:line="560" w:lineRule="exact"/>
        <w:ind w:firstLine="640" w:firstLineChars="200"/>
        <w:jc w:val="left"/>
        <w:rPr>
          <w:rFonts w:hint="eastAsia" w:ascii="仿宋" w:hAnsi="仿宋" w:eastAsia="仿宋" w:cs="仿宋"/>
          <w:b w:val="0"/>
          <w:kern w:val="2"/>
          <w:sz w:val="32"/>
          <w:szCs w:val="32"/>
          <w:lang w:eastAsia="zh-CN"/>
        </w:rPr>
      </w:pPr>
    </w:p>
    <w:p w14:paraId="12CB89A2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44FA6109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672633DF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E96E945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013FE717">
      <w:p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54902CB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erif CJK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3000509000000000000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10162D"/>
    <w:rsid w:val="2010162D"/>
    <w:rsid w:val="36F8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/>
      <w:snapToGrid w:val="0"/>
      <w:spacing w:after="60" w:line="360" w:lineRule="exact"/>
    </w:pPr>
    <w:rPr>
      <w:rFonts w:ascii="Noto Serif CJK SC" w:hAnsi="Noto Serif CJK SC" w:eastAsia="Noto Serif CJK SC" w:cs="Noto Serif CJK SC"/>
      <w:color w:val="000000"/>
      <w:sz w:val="24"/>
      <w:szCs w:val="22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551</Words>
  <Characters>627</Characters>
  <Lines>0</Lines>
  <Paragraphs>0</Paragraphs>
  <TotalTime>0</TotalTime>
  <ScaleCrop>false</ScaleCrop>
  <LinksUpToDate>false</LinksUpToDate>
  <CharactersWithSpaces>720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2026-09-28T11:17:00Z</dcterms:created>
  <dc:creator>焦超怡</dc:creator>
  <cp:lastModifiedBy>焦超怡</cp:lastModifiedBy>
  <dcterms:modified xsi:type="dcterms:W3CDTF">2026-09-28T11:31:37Z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FC1DD8FEE00C4C098CB0208ABA61C05A_11</vt:lpwstr>
  </property>
  <property fmtid="{D5CDD505-2E9C-101B-9397-08002B2CF9AE}" pid="4" name="KSOTemplateDocerSaveRecord">
    <vt:lpwstr>eyJoZGlkIjoiM2EwN2E2YjgxNTlmZmMxOWJmNzIyNzM3NWU4NTk5MTgiLCJ1c2VySWQiOiIxNTY4NTUxNTgzIn0=</vt:lpwstr>
  </property>
</Properties>
</file>